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5151" w14:textId="64FDF50E" w:rsidR="002A595C" w:rsidRDefault="002A595C">
      <w:pPr>
        <w:spacing w:before="36" w:after="252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 OF AVAILABLE QUIZZES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(as of </w:t>
      </w:r>
      <w:r w:rsidR="00421C90">
        <w:rPr>
          <w:rFonts w:ascii="Arial" w:hAnsi="Arial" w:cs="Arial"/>
          <w:b/>
          <w:bCs/>
          <w:color w:val="FF0000"/>
          <w:sz w:val="22"/>
          <w:szCs w:val="22"/>
        </w:rPr>
        <w:t>8/19/2020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6A4752CF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Approved categories:</w:t>
      </w:r>
    </w:p>
    <w:p w14:paraId="4D40CCDA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Private 1</w:t>
      </w:r>
    </w:p>
    <w:p w14:paraId="49FFB87D" w14:textId="77777777" w:rsidR="005D485D" w:rsidRDefault="005D485D" w:rsidP="005D485D">
      <w:pPr>
        <w:spacing w:before="36" w:after="252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Commercial 1a,1b,2,3,4,5,6,7a*,7b,7c,7d,7e*,8,9,10 </w:t>
      </w:r>
    </w:p>
    <w:p w14:paraId="34A581A9" w14:textId="09296808" w:rsidR="00903526" w:rsidRDefault="005D485D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*Does not count towards the 5 hours of category specific subject matter. </w:t>
      </w:r>
    </w:p>
    <w:p w14:paraId="1488AF36" w14:textId="73A89A00" w:rsidR="00903526" w:rsidRPr="00903526" w:rsidRDefault="00903526" w:rsidP="005D485D">
      <w:pPr>
        <w:spacing w:before="36" w:after="252"/>
        <w:rPr>
          <w:rFonts w:ascii="Arial" w:hAnsi="Arial" w:cs="Arial"/>
          <w:bCs/>
          <w:sz w:val="22"/>
          <w:szCs w:val="22"/>
        </w:rPr>
      </w:pPr>
      <w:r w:rsidRPr="00903526">
        <w:rPr>
          <w:rFonts w:ascii="Arial" w:hAnsi="Arial" w:cs="Arial"/>
          <w:bCs/>
          <w:color w:val="FF0000"/>
          <w:sz w:val="22"/>
          <w:szCs w:val="22"/>
        </w:rPr>
        <w:t>UPDATE: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Due to the pandemic, HDOA is allowing quizzes to be mailed in to 1428 South King Street, Honolulu, HI 96814 or emailed to </w:t>
      </w:r>
      <w:hyperlink r:id="rId6" w:history="1">
        <w:r w:rsidRPr="00181CEC">
          <w:rPr>
            <w:rStyle w:val="Hyperlink"/>
            <w:rFonts w:ascii="Arial" w:hAnsi="Arial" w:cs="Arial"/>
            <w:bCs/>
            <w:sz w:val="22"/>
            <w:szCs w:val="22"/>
          </w:rPr>
          <w:t>hdoa.pested@hawaii.gov</w:t>
        </w:r>
      </w:hyperlink>
      <w:r>
        <w:rPr>
          <w:rFonts w:ascii="Arial" w:hAnsi="Arial" w:cs="Arial"/>
          <w:bCs/>
          <w:sz w:val="22"/>
          <w:szCs w:val="22"/>
        </w:rPr>
        <w:t xml:space="preserve"> until further notice.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828"/>
        <w:gridCol w:w="3062"/>
        <w:gridCol w:w="5583"/>
      </w:tblGrid>
      <w:tr w:rsidR="002A595C" w:rsidRPr="0046018C" w14:paraId="178925B0" w14:textId="77777777" w:rsidTr="00421C90">
        <w:trPr>
          <w:trHeight w:hRule="exact" w:val="715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C19B8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Quiz No. </w:t>
            </w:r>
          </w:p>
          <w:p w14:paraId="2CB37865" w14:textId="77777777" w:rsidR="002A595C" w:rsidRPr="0046018C" w:rsidRDefault="004601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2A595C"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Exp. Date</w:t>
            </w: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E7847" w14:textId="77777777" w:rsidR="002A595C" w:rsidRPr="0046018C" w:rsidRDefault="002A595C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947D6" w14:textId="77777777" w:rsidR="002A595C" w:rsidRPr="0046018C" w:rsidRDefault="002A595C">
            <w:pPr>
              <w:ind w:left="129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Newsletter Issue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5A2F3" w14:textId="77777777" w:rsidR="002A595C" w:rsidRPr="0046018C" w:rsidRDefault="002A595C">
            <w:pPr>
              <w:ind w:left="101"/>
              <w:rPr>
                <w:rFonts w:ascii="Arial" w:hAnsi="Arial" w:cs="Arial"/>
                <w:b/>
                <w:bCs/>
              </w:rPr>
            </w:pPr>
            <w:r w:rsidRPr="0046018C">
              <w:rPr>
                <w:rFonts w:ascii="Arial" w:hAnsi="Arial" w:cs="Arial"/>
                <w:b/>
                <w:bCs/>
                <w:sz w:val="22"/>
                <w:szCs w:val="22"/>
              </w:rPr>
              <w:t>Article / Topic</w:t>
            </w:r>
          </w:p>
        </w:tc>
      </w:tr>
      <w:tr w:rsidR="009E404F" w:rsidRPr="0046018C" w14:paraId="12AA211B" w14:textId="77777777" w:rsidTr="00421C90">
        <w:trPr>
          <w:trHeight w:hRule="exact" w:val="826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8983" w14:textId="77777777" w:rsidR="009E404F" w:rsidRPr="00387E21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1801</w:t>
            </w:r>
          </w:p>
          <w:p w14:paraId="1BE31F63" w14:textId="77777777" w:rsidR="009E404F" w:rsidRPr="00387E21" w:rsidRDefault="009E404F" w:rsidP="0046018C">
            <w:pPr>
              <w:spacing w:after="252"/>
              <w:ind w:left="90"/>
              <w:jc w:val="center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(2/28/20)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6AA" w14:textId="77777777" w:rsidR="009E404F" w:rsidRPr="00387E21" w:rsidRDefault="009E404F" w:rsidP="009E404F">
            <w:pPr>
              <w:tabs>
                <w:tab w:val="decimal" w:pos="267"/>
              </w:tabs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EF75" w14:textId="77777777" w:rsidR="009E404F" w:rsidRPr="00387E21" w:rsidRDefault="0046018C" w:rsidP="009E404F">
            <w:pPr>
              <w:spacing w:before="288" w:after="432"/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9E404F" w:rsidRPr="00387E21">
              <w:rPr>
                <w:rFonts w:ascii="Arial" w:hAnsi="Arial" w:cs="Arial"/>
                <w:strike/>
                <w:sz w:val="22"/>
                <w:szCs w:val="22"/>
              </w:rPr>
              <w:t>December 2017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74455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Pesticides in the Environment and Updated Worker</w:t>
            </w:r>
          </w:p>
          <w:p w14:paraId="7D7528C6" w14:textId="77777777" w:rsidR="009E404F" w:rsidRPr="00387E21" w:rsidRDefault="009E404F" w:rsidP="009E404F">
            <w:pPr>
              <w:rPr>
                <w:rFonts w:ascii="Arial" w:hAnsi="Arial" w:cs="Arial"/>
                <w:strike/>
              </w:rPr>
            </w:pPr>
            <w:r w:rsidRPr="00387E21">
              <w:rPr>
                <w:rFonts w:ascii="Arial" w:hAnsi="Arial" w:cs="Arial"/>
                <w:strike/>
                <w:sz w:val="22"/>
                <w:szCs w:val="22"/>
              </w:rPr>
              <w:t>Protection Standards</w:t>
            </w:r>
          </w:p>
        </w:tc>
      </w:tr>
      <w:tr w:rsidR="009E404F" w:rsidRPr="0046018C" w14:paraId="3C143D8A" w14:textId="77777777" w:rsidTr="00421C90">
        <w:trPr>
          <w:trHeight w:hRule="exact" w:val="902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BD56" w14:textId="77777777" w:rsidR="009E404F" w:rsidRPr="0046018C" w:rsidRDefault="009E404F" w:rsidP="0046018C">
            <w:pPr>
              <w:spacing w:before="180"/>
              <w:ind w:right="360"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1803</w:t>
            </w:r>
          </w:p>
          <w:p w14:paraId="4DA04C61" w14:textId="77777777" w:rsidR="009E404F" w:rsidRPr="0046018C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(9/1/20)</w:t>
            </w:r>
          </w:p>
          <w:p w14:paraId="199F11AA" w14:textId="77777777" w:rsidR="009E404F" w:rsidRPr="0046018C" w:rsidRDefault="009E404F" w:rsidP="0046018C">
            <w:pPr>
              <w:spacing w:after="39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53DE" w14:textId="77777777" w:rsidR="009E404F" w:rsidRPr="0046018C" w:rsidRDefault="009E404F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2C76" w14:textId="77777777" w:rsidR="009E404F" w:rsidRPr="0046018C" w:rsidRDefault="0046018C" w:rsidP="009E404F">
            <w:pPr>
              <w:spacing w:before="324" w:after="504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04F" w:rsidRPr="0046018C">
              <w:rPr>
                <w:rFonts w:ascii="Arial" w:hAnsi="Arial" w:cs="Arial"/>
                <w:sz w:val="22"/>
                <w:szCs w:val="22"/>
              </w:rPr>
              <w:t>June 2018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98946" w14:textId="77777777" w:rsidR="009E404F" w:rsidRPr="0046018C" w:rsidRDefault="009E404F" w:rsidP="009E404F">
            <w:pPr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Importance of Pollinators and Respiratory Protection for Users of Pesticides</w:t>
            </w:r>
          </w:p>
        </w:tc>
      </w:tr>
      <w:tr w:rsidR="0046018C" w:rsidRPr="0046018C" w14:paraId="7C2D238E" w14:textId="77777777" w:rsidTr="00421C90">
        <w:trPr>
          <w:trHeight w:hRule="exact" w:val="902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B64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2461</w:t>
            </w:r>
          </w:p>
          <w:p w14:paraId="0D1B3761" w14:textId="77777777" w:rsidR="0046018C" w:rsidRPr="0046018C" w:rsidRDefault="0046018C" w:rsidP="0046018C">
            <w:pPr>
              <w:spacing w:after="396"/>
              <w:contextualSpacing/>
              <w:jc w:val="center"/>
              <w:rPr>
                <w:rFonts w:ascii="Arial" w:hAnsi="Arial" w:cs="Arial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(8/30/21)</w:t>
            </w:r>
          </w:p>
          <w:p w14:paraId="68283504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86BDCE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2C827E" w14:textId="77777777" w:rsidR="0046018C" w:rsidRPr="0046018C" w:rsidRDefault="0046018C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2E0" w14:textId="77777777" w:rsidR="0046018C" w:rsidRPr="0046018C" w:rsidRDefault="0046018C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2D1" w14:textId="77777777" w:rsidR="0046018C" w:rsidRPr="0046018C" w:rsidRDefault="0046018C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 w:rsidRPr="0046018C">
              <w:rPr>
                <w:rFonts w:ascii="Arial" w:hAnsi="Arial" w:cs="Arial"/>
                <w:sz w:val="22"/>
                <w:szCs w:val="22"/>
              </w:rPr>
              <w:t xml:space="preserve"> July 2019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284CA" w14:textId="77777777" w:rsidR="0046018C" w:rsidRPr="0046018C" w:rsidRDefault="0046018C" w:rsidP="009E404F">
            <w:pPr>
              <w:rPr>
                <w:rFonts w:ascii="Arial" w:hAnsi="Arial" w:cs="Arial"/>
                <w:sz w:val="22"/>
                <w:szCs w:val="22"/>
              </w:rPr>
            </w:pPr>
            <w:r w:rsidRPr="0046018C">
              <w:t>Pesticides in Our Environment; Mandatory and Advisory Statements on Pesticide Labels; New Changes to Paraquat Label; Paraquat Dichloride: One Sip Can Kill</w:t>
            </w:r>
          </w:p>
        </w:tc>
      </w:tr>
      <w:tr w:rsidR="00421C90" w:rsidRPr="0046018C" w14:paraId="4945ABC1" w14:textId="77777777" w:rsidTr="00421C90">
        <w:trPr>
          <w:trHeight w:hRule="exact" w:val="1408"/>
        </w:trPr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CE69" w14:textId="77777777" w:rsidR="00421C90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3247</w:t>
            </w:r>
          </w:p>
          <w:p w14:paraId="777A423A" w14:textId="6602F3B6" w:rsidR="00421C90" w:rsidRPr="0046018C" w:rsidRDefault="00421C90" w:rsidP="0046018C">
            <w:pPr>
              <w:spacing w:before="180"/>
              <w:ind w:righ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(8/19/2022)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A129" w14:textId="679D4A70" w:rsidR="00421C90" w:rsidRPr="0046018C" w:rsidRDefault="00421C90" w:rsidP="009E404F">
            <w:pPr>
              <w:tabs>
                <w:tab w:val="decimal" w:pos="267"/>
              </w:tabs>
              <w:spacing w:before="324" w:after="5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6B19" w14:textId="4B7F64A8" w:rsidR="00421C90" w:rsidRPr="0046018C" w:rsidRDefault="00421C90" w:rsidP="009E404F">
            <w:pPr>
              <w:spacing w:before="324" w:after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August 2020</w:t>
            </w:r>
          </w:p>
        </w:tc>
        <w:tc>
          <w:tcPr>
            <w:tcW w:w="5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89AE" w14:textId="5B1C5809" w:rsidR="00421C90" w:rsidRPr="0046018C" w:rsidRDefault="00421C90" w:rsidP="009E404F">
            <w:r>
              <w:t>Restricted Use Pesticide Reporting…; EPA approves first surface disinfectant…; Glove Selection for Working with Pesticides; Sprayer Calibration…; Rinsing and Disposing of Pesticide Containers; An Integrated Approach to Mosquito Management</w:t>
            </w:r>
          </w:p>
        </w:tc>
      </w:tr>
    </w:tbl>
    <w:p w14:paraId="6AB9E742" w14:textId="77777777" w:rsidR="002A595C" w:rsidRDefault="002A595C">
      <w:pPr>
        <w:spacing w:after="196" w:line="20" w:lineRule="exact"/>
        <w:ind w:left="1"/>
      </w:pPr>
    </w:p>
    <w:p w14:paraId="0C74CEFB" w14:textId="77777777" w:rsidR="00A0320F" w:rsidRDefault="002A595C">
      <w:pPr>
        <w:spacing w:before="36" w:line="480" w:lineRule="auto"/>
        <w:ind w:left="216" w:right="2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To schedule </w:t>
      </w:r>
      <w:r w:rsidR="00A0320F">
        <w:rPr>
          <w:rFonts w:ascii="Arial" w:hAnsi="Arial" w:cs="Arial"/>
          <w:spacing w:val="-2"/>
          <w:sz w:val="22"/>
          <w:szCs w:val="22"/>
        </w:rPr>
        <w:t>a quiz</w:t>
      </w:r>
      <w:r>
        <w:rPr>
          <w:rFonts w:ascii="Arial" w:hAnsi="Arial" w:cs="Arial"/>
          <w:spacing w:val="-2"/>
          <w:sz w:val="22"/>
          <w:szCs w:val="22"/>
        </w:rPr>
        <w:t>, please contact the Pesticides Branch office in your district.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53B9AE" w14:textId="77777777" w:rsidR="002A595C" w:rsidRDefault="002A595C">
      <w:pPr>
        <w:spacing w:before="144"/>
        <w:ind w:left="21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Big Island (Hilo) - </w:t>
      </w:r>
      <w:r>
        <w:rPr>
          <w:rFonts w:ascii="Arial" w:hAnsi="Arial" w:cs="Arial"/>
          <w:sz w:val="22"/>
          <w:szCs w:val="22"/>
        </w:rPr>
        <w:t>(808) 974-4142</w:t>
      </w:r>
    </w:p>
    <w:p w14:paraId="16070FC5" w14:textId="77777777" w:rsidR="009E404F" w:rsidRDefault="002A595C" w:rsidP="009E404F">
      <w:pPr>
        <w:ind w:left="216" w:right="8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Oahu - </w:t>
      </w:r>
      <w:r>
        <w:rPr>
          <w:rFonts w:ascii="Arial" w:hAnsi="Arial" w:cs="Arial"/>
          <w:sz w:val="22"/>
          <w:szCs w:val="22"/>
        </w:rPr>
        <w:t xml:space="preserve">(808) 973-9409 </w:t>
      </w:r>
      <w:r>
        <w:rPr>
          <w:rFonts w:ascii="Arial" w:hAnsi="Arial" w:cs="Arial"/>
          <w:b/>
          <w:bCs/>
          <w:sz w:val="22"/>
          <w:szCs w:val="22"/>
        </w:rPr>
        <w:t xml:space="preserve">Maui – </w:t>
      </w:r>
      <w:r>
        <w:rPr>
          <w:rFonts w:ascii="Arial" w:hAnsi="Arial" w:cs="Arial"/>
          <w:sz w:val="22"/>
          <w:szCs w:val="22"/>
        </w:rPr>
        <w:t xml:space="preserve">(808) 873-3078 </w:t>
      </w:r>
      <w:r>
        <w:rPr>
          <w:rFonts w:ascii="Arial" w:hAnsi="Arial" w:cs="Arial"/>
          <w:b/>
          <w:bCs/>
          <w:sz w:val="22"/>
          <w:szCs w:val="22"/>
        </w:rPr>
        <w:t xml:space="preserve">Kauai – </w:t>
      </w:r>
      <w:r w:rsidR="009E404F">
        <w:rPr>
          <w:rFonts w:ascii="Arial" w:hAnsi="Arial" w:cs="Arial"/>
          <w:sz w:val="22"/>
          <w:szCs w:val="22"/>
        </w:rPr>
        <w:t>(808) 241-7140</w:t>
      </w:r>
    </w:p>
    <w:p w14:paraId="27F4BDF4" w14:textId="77777777" w:rsidR="002A595C" w:rsidRDefault="009E404F" w:rsidP="009E404F">
      <w:pPr>
        <w:ind w:left="216" w:righ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Molokai and Lanai - </w:t>
      </w:r>
      <w:r w:rsidR="002A595C">
        <w:rPr>
          <w:rFonts w:ascii="Arial" w:hAnsi="Arial" w:cs="Arial"/>
          <w:sz w:val="22"/>
          <w:szCs w:val="22"/>
        </w:rPr>
        <w:t>Certification and education responsibilities are being handled by the Maui District Office.</w:t>
      </w:r>
      <w:r w:rsidRPr="009E404F">
        <w:rPr>
          <w:rFonts w:ascii="Arial" w:hAnsi="Arial" w:cs="Arial"/>
          <w:sz w:val="22"/>
          <w:szCs w:val="22"/>
        </w:rPr>
        <w:t xml:space="preserve"> </w:t>
      </w:r>
    </w:p>
    <w:sectPr w:rsidR="002A595C" w:rsidSect="002A595C">
      <w:footerReference w:type="default" r:id="rId7"/>
      <w:pgSz w:w="12240" w:h="15840"/>
      <w:pgMar w:top="820" w:right="446" w:bottom="3110" w:left="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C5D4" w14:textId="77777777" w:rsidR="0046018C" w:rsidRDefault="0046018C" w:rsidP="0046018C">
      <w:r>
        <w:separator/>
      </w:r>
    </w:p>
  </w:endnote>
  <w:endnote w:type="continuationSeparator" w:id="0">
    <w:p w14:paraId="7E3EFFCC" w14:textId="77777777" w:rsidR="0046018C" w:rsidRDefault="0046018C" w:rsidP="004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13F2" w14:textId="77777777" w:rsidR="0046018C" w:rsidRPr="0046018C" w:rsidRDefault="006C4C9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>
      <w:rPr>
        <w:caps/>
        <w:noProof/>
        <w:color w:val="4472C4"/>
      </w:rPr>
      <w:pict w14:anchorId="3EB48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657.25pt;width:128.4pt;height:45pt;z-index:251658240;mso-position-horizontal-relative:margin;mso-position-vertical-relative:margin">
          <v:imagedata r:id="rId1" o:title="hdoa logo"/>
          <w10:wrap type="square" anchorx="margin" anchory="margin"/>
        </v:shape>
      </w:pict>
    </w:r>
  </w:p>
  <w:p w14:paraId="22681C0F" w14:textId="77777777" w:rsidR="0046018C" w:rsidRDefault="0046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F4C2" w14:textId="77777777" w:rsidR="0046018C" w:rsidRDefault="0046018C" w:rsidP="0046018C">
      <w:r>
        <w:separator/>
      </w:r>
    </w:p>
  </w:footnote>
  <w:footnote w:type="continuationSeparator" w:id="0">
    <w:p w14:paraId="29AD1047" w14:textId="77777777" w:rsidR="0046018C" w:rsidRDefault="0046018C" w:rsidP="0046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95C"/>
    <w:rsid w:val="002A5684"/>
    <w:rsid w:val="002A595C"/>
    <w:rsid w:val="00387E21"/>
    <w:rsid w:val="00421C90"/>
    <w:rsid w:val="0046018C"/>
    <w:rsid w:val="005D485D"/>
    <w:rsid w:val="006C4C95"/>
    <w:rsid w:val="00747C58"/>
    <w:rsid w:val="00903526"/>
    <w:rsid w:val="009E404F"/>
    <w:rsid w:val="00A0320F"/>
    <w:rsid w:val="00B75700"/>
    <w:rsid w:val="00B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23F74"/>
  <w14:defaultImageDpi w14:val="0"/>
  <w15:docId w15:val="{51D15373-407F-4B3E-ABEB-60632D8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1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18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oa.pested@hawai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Medrano, Esther</dc:creator>
  <cp:keywords/>
  <dc:description> </dc:description>
  <cp:lastModifiedBy>Riechert, Esther</cp:lastModifiedBy>
  <cp:revision>13</cp:revision>
  <dcterms:created xsi:type="dcterms:W3CDTF">2018-09-24T21:18:00Z</dcterms:created>
  <dcterms:modified xsi:type="dcterms:W3CDTF">2020-08-20T00:07:00Z</dcterms:modified>
  <cp:category> </cp:category>
</cp:coreProperties>
</file>